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19E37" w14:textId="552A344F" w:rsidR="00EC6F56" w:rsidRDefault="00EC6F56" w:rsidP="007E20D5">
      <w:pPr>
        <w:jc w:val="center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 xml:space="preserve">ANEXO </w:t>
      </w:r>
      <w:r w:rsidR="00043B00">
        <w:rPr>
          <w:b/>
          <w:bCs/>
          <w:sz w:val="20"/>
          <w:szCs w:val="20"/>
          <w:u w:val="single"/>
        </w:rPr>
        <w:t>VII</w:t>
      </w:r>
      <w:r>
        <w:rPr>
          <w:b/>
          <w:bCs/>
          <w:sz w:val="20"/>
          <w:szCs w:val="20"/>
          <w:u w:val="single"/>
        </w:rPr>
        <w:t xml:space="preserve"> -</w:t>
      </w:r>
      <w:r w:rsidR="00681AFE">
        <w:rPr>
          <w:b/>
          <w:bCs/>
          <w:sz w:val="20"/>
          <w:szCs w:val="20"/>
          <w:u w:val="single"/>
        </w:rPr>
        <w:t xml:space="preserve"> </w:t>
      </w:r>
      <w:r w:rsidR="002A3A85">
        <w:rPr>
          <w:b/>
          <w:bCs/>
          <w:sz w:val="20"/>
          <w:szCs w:val="20"/>
          <w:u w:val="single"/>
        </w:rPr>
        <w:t xml:space="preserve">DECLARAÇÃO DE </w:t>
      </w:r>
      <w:r w:rsidR="000225F3">
        <w:rPr>
          <w:b/>
          <w:bCs/>
          <w:sz w:val="20"/>
          <w:szCs w:val="20"/>
          <w:u w:val="single"/>
        </w:rPr>
        <w:t xml:space="preserve">COMPOSIÇÃO DE </w:t>
      </w:r>
      <w:r w:rsidR="002A3A85">
        <w:rPr>
          <w:b/>
          <w:bCs/>
          <w:sz w:val="20"/>
          <w:szCs w:val="20"/>
          <w:u w:val="single"/>
        </w:rPr>
        <w:t xml:space="preserve">CUSTOS UNITÁRIOS </w:t>
      </w:r>
    </w:p>
    <w:p w14:paraId="65465491" w14:textId="6C703184" w:rsidR="00402358" w:rsidRDefault="002A3A85" w:rsidP="002A3A85">
      <w:pPr>
        <w:jc w:val="center"/>
        <w:rPr>
          <w:sz w:val="20"/>
          <w:szCs w:val="20"/>
        </w:rPr>
      </w:pPr>
      <w:r w:rsidRPr="002A3A85">
        <w:rPr>
          <w:sz w:val="20"/>
          <w:szCs w:val="20"/>
        </w:rPr>
        <w:t>(Esta declaração substitui a Planilha de Composição de custos unitários caso a Planilha de custos unitários receba um desconto linear)</w:t>
      </w:r>
    </w:p>
    <w:p w14:paraId="1A502D18" w14:textId="77777777" w:rsidR="002A3A85" w:rsidRDefault="002A3A85" w:rsidP="002A3A85">
      <w:pPr>
        <w:rPr>
          <w:sz w:val="20"/>
          <w:szCs w:val="20"/>
        </w:rPr>
      </w:pPr>
    </w:p>
    <w:p w14:paraId="3A45BE32" w14:textId="53EBDB7D" w:rsidR="002A3A85" w:rsidRDefault="002A3A85" w:rsidP="002A3A85">
      <w:pPr>
        <w:rPr>
          <w:sz w:val="20"/>
          <w:szCs w:val="20"/>
        </w:rPr>
      </w:pPr>
      <w:r>
        <w:rPr>
          <w:sz w:val="20"/>
          <w:szCs w:val="20"/>
        </w:rPr>
        <w:t xml:space="preserve">À Comissão de Licitação, </w:t>
      </w:r>
    </w:p>
    <w:p w14:paraId="64EF85C6" w14:textId="77777777" w:rsidR="002A3A85" w:rsidRDefault="002A3A85" w:rsidP="002A3A85">
      <w:pPr>
        <w:rPr>
          <w:sz w:val="20"/>
          <w:szCs w:val="20"/>
        </w:rPr>
      </w:pPr>
    </w:p>
    <w:p w14:paraId="4CD02580" w14:textId="77777777" w:rsidR="002A3A85" w:rsidRDefault="002A3A85" w:rsidP="002A3A85">
      <w:pPr>
        <w:jc w:val="center"/>
        <w:rPr>
          <w:sz w:val="20"/>
          <w:szCs w:val="20"/>
        </w:rPr>
      </w:pPr>
    </w:p>
    <w:p w14:paraId="5EC7BF37" w14:textId="23449246" w:rsidR="00824FA5" w:rsidRDefault="00824FA5" w:rsidP="002A3A85">
      <w:pPr>
        <w:ind w:firstLine="708"/>
        <w:jc w:val="both"/>
        <w:rPr>
          <w:sz w:val="20"/>
          <w:szCs w:val="20"/>
        </w:rPr>
      </w:pPr>
      <w:r w:rsidRPr="00824FA5">
        <w:rPr>
          <w:sz w:val="20"/>
          <w:szCs w:val="20"/>
        </w:rPr>
        <w:t xml:space="preserve">Em atendimento às exigências previstas no edital e em conformidade com o entendimento consolidado pelo </w:t>
      </w:r>
      <w:r w:rsidRPr="00824FA5">
        <w:rPr>
          <w:b/>
          <w:bCs/>
          <w:sz w:val="20"/>
          <w:szCs w:val="20"/>
        </w:rPr>
        <w:t>Acórdão nº 1354/2025 – TCU Plenário</w:t>
      </w:r>
      <w:r w:rsidRPr="00824FA5">
        <w:rPr>
          <w:sz w:val="20"/>
          <w:szCs w:val="20"/>
        </w:rPr>
        <w:t xml:space="preserve">, </w:t>
      </w:r>
      <w:r w:rsidRPr="00824FA5">
        <w:rPr>
          <w:b/>
          <w:bCs/>
          <w:sz w:val="20"/>
          <w:szCs w:val="20"/>
        </w:rPr>
        <w:t>DECLARAMOS</w:t>
      </w:r>
      <w:r w:rsidRPr="00824FA5">
        <w:rPr>
          <w:sz w:val="20"/>
          <w:szCs w:val="20"/>
        </w:rPr>
        <w:t xml:space="preserve"> que a composição dos nossos custos unitários corresponde integralmente àquela adotada como referência pela Administração Pública.</w:t>
      </w:r>
    </w:p>
    <w:p w14:paraId="1AAC1E86" w14:textId="66C89620" w:rsidR="00824FA5" w:rsidRDefault="00824FA5" w:rsidP="002A3A85">
      <w:pPr>
        <w:ind w:firstLine="708"/>
        <w:jc w:val="both"/>
        <w:rPr>
          <w:sz w:val="20"/>
          <w:szCs w:val="20"/>
        </w:rPr>
      </w:pPr>
      <w:r w:rsidRPr="00824FA5">
        <w:rPr>
          <w:sz w:val="20"/>
          <w:szCs w:val="20"/>
        </w:rPr>
        <w:t xml:space="preserve">Declaramos, ainda, que o </w:t>
      </w:r>
      <w:r w:rsidRPr="00824FA5">
        <w:rPr>
          <w:b/>
          <w:bCs/>
          <w:sz w:val="20"/>
          <w:szCs w:val="20"/>
        </w:rPr>
        <w:t>desconto global proposto</w:t>
      </w:r>
      <w:r w:rsidRPr="00824FA5">
        <w:rPr>
          <w:sz w:val="20"/>
          <w:szCs w:val="20"/>
        </w:rPr>
        <w:t xml:space="preserve"> na presente licitação </w:t>
      </w:r>
      <w:r w:rsidRPr="00824FA5">
        <w:rPr>
          <w:b/>
          <w:bCs/>
          <w:sz w:val="20"/>
          <w:szCs w:val="20"/>
        </w:rPr>
        <w:t>incide de forma linear</w:t>
      </w:r>
      <w:r w:rsidRPr="00824FA5">
        <w:rPr>
          <w:sz w:val="20"/>
          <w:szCs w:val="20"/>
        </w:rPr>
        <w:t xml:space="preserve"> sobre todos os insumos que compõem cada custo unitário, preservando-se os parâmetros da planilha referencial.</w:t>
      </w:r>
    </w:p>
    <w:p w14:paraId="76276DE5" w14:textId="77777777" w:rsidR="002A3A85" w:rsidRDefault="002A3A85" w:rsidP="00402358">
      <w:pPr>
        <w:jc w:val="center"/>
        <w:rPr>
          <w:sz w:val="20"/>
          <w:szCs w:val="20"/>
        </w:rPr>
      </w:pPr>
    </w:p>
    <w:p w14:paraId="3F4F28ED" w14:textId="77777777" w:rsidR="00824FA5" w:rsidRPr="003C1174" w:rsidRDefault="00824FA5" w:rsidP="00824FA5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5AE1E975" w14:textId="77777777" w:rsidR="00824FA5" w:rsidRPr="003C1174" w:rsidRDefault="00824FA5" w:rsidP="00824FA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3C1174">
        <w:rPr>
          <w:rFonts w:ascii="Calibri" w:eastAsia="Times New Roman" w:hAnsi="Calibri" w:cs="Arial"/>
          <w:sz w:val="20"/>
          <w:szCs w:val="20"/>
          <w:lang w:eastAsia="ar-SA"/>
        </w:rPr>
        <w:t>_____________________________________________</w:t>
      </w:r>
    </w:p>
    <w:p w14:paraId="27C613C8" w14:textId="77777777" w:rsidR="00824FA5" w:rsidRPr="003C1174" w:rsidRDefault="00824FA5" w:rsidP="00824FA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3C1174">
        <w:rPr>
          <w:rFonts w:ascii="Calibri" w:eastAsia="Times New Roman" w:hAnsi="Calibri" w:cs="Arial"/>
          <w:sz w:val="20"/>
          <w:szCs w:val="20"/>
          <w:lang w:eastAsia="ar-SA"/>
        </w:rPr>
        <w:t>[Nome do Representante Legal – Cargo – RG – CPF]</w:t>
      </w:r>
    </w:p>
    <w:p w14:paraId="74F1B72B" w14:textId="77777777" w:rsidR="00824FA5" w:rsidRPr="003C1174" w:rsidRDefault="00824FA5" w:rsidP="00824FA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3C1174">
        <w:rPr>
          <w:rFonts w:ascii="Calibri" w:eastAsia="Times New Roman" w:hAnsi="Calibri" w:cs="Arial"/>
          <w:sz w:val="20"/>
          <w:szCs w:val="20"/>
          <w:lang w:eastAsia="ar-SA"/>
        </w:rPr>
        <w:t>[Assinatura e Carimbo]</w:t>
      </w:r>
    </w:p>
    <w:p w14:paraId="780CF2D1" w14:textId="77777777" w:rsidR="00824FA5" w:rsidRPr="003C1174" w:rsidRDefault="00824FA5" w:rsidP="00824FA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3C1174">
        <w:rPr>
          <w:rFonts w:ascii="Calibri" w:eastAsia="Times New Roman" w:hAnsi="Calibri" w:cs="Arial"/>
          <w:sz w:val="20"/>
          <w:szCs w:val="20"/>
          <w:lang w:eastAsia="ar-SA"/>
        </w:rPr>
        <w:t>Representante Legal</w:t>
      </w:r>
    </w:p>
    <w:p w14:paraId="23CC220E" w14:textId="77777777" w:rsidR="00824FA5" w:rsidRPr="003C1174" w:rsidRDefault="00824FA5" w:rsidP="00824FA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69433CBD" w14:textId="77777777" w:rsidR="00824FA5" w:rsidRPr="003C1174" w:rsidRDefault="00824FA5" w:rsidP="00824FA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  <w:r w:rsidRPr="003C1174">
        <w:rPr>
          <w:rFonts w:ascii="Calibri" w:eastAsia="Times New Roman" w:hAnsi="Calibri" w:cs="Arial"/>
          <w:b/>
          <w:color w:val="FF0000"/>
          <w:sz w:val="20"/>
          <w:szCs w:val="20"/>
          <w:lang w:eastAsia="ar-SA"/>
        </w:rPr>
        <w:t>(Usar papel timbrado e/ou carimbo da empresa)</w:t>
      </w:r>
    </w:p>
    <w:p w14:paraId="317B7C00" w14:textId="77777777" w:rsidR="002A3A85" w:rsidRDefault="002A3A85" w:rsidP="00402358">
      <w:pPr>
        <w:jc w:val="center"/>
        <w:rPr>
          <w:sz w:val="20"/>
          <w:szCs w:val="20"/>
        </w:rPr>
      </w:pPr>
    </w:p>
    <w:p w14:paraId="5B3B8C91" w14:textId="77777777" w:rsidR="002A3A85" w:rsidRDefault="002A3A85" w:rsidP="00402358">
      <w:pPr>
        <w:jc w:val="center"/>
        <w:rPr>
          <w:sz w:val="20"/>
          <w:szCs w:val="20"/>
        </w:rPr>
      </w:pPr>
    </w:p>
    <w:p w14:paraId="267FFA58" w14:textId="77777777" w:rsidR="00402358" w:rsidRPr="003C1174" w:rsidRDefault="00402358" w:rsidP="002A3A85">
      <w:pPr>
        <w:rPr>
          <w:sz w:val="20"/>
          <w:szCs w:val="20"/>
        </w:rPr>
      </w:pPr>
    </w:p>
    <w:sectPr w:rsidR="00402358" w:rsidRPr="003C1174" w:rsidSect="00EC6F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881DB" w14:textId="77777777" w:rsidR="002A1FAE" w:rsidRDefault="002A1FAE" w:rsidP="006233DD">
      <w:pPr>
        <w:spacing w:after="0" w:line="240" w:lineRule="auto"/>
      </w:pPr>
      <w:r>
        <w:separator/>
      </w:r>
    </w:p>
  </w:endnote>
  <w:endnote w:type="continuationSeparator" w:id="0">
    <w:p w14:paraId="088F9F96" w14:textId="77777777" w:rsidR="002A1FAE" w:rsidRDefault="002A1FAE" w:rsidP="0062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3A83E" w14:textId="77777777" w:rsidR="00AA3A83" w:rsidRDefault="00AA3A8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08990" w14:textId="77777777" w:rsidR="00AA3A83" w:rsidRDefault="00AA3A8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A3402" w14:textId="77777777" w:rsidR="00AA3A83" w:rsidRDefault="00AA3A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3F12D" w14:textId="77777777" w:rsidR="002A1FAE" w:rsidRDefault="002A1FAE" w:rsidP="006233DD">
      <w:pPr>
        <w:spacing w:after="0" w:line="240" w:lineRule="auto"/>
      </w:pPr>
      <w:r>
        <w:separator/>
      </w:r>
    </w:p>
  </w:footnote>
  <w:footnote w:type="continuationSeparator" w:id="0">
    <w:p w14:paraId="6394139B" w14:textId="77777777" w:rsidR="002A1FAE" w:rsidRDefault="002A1FAE" w:rsidP="0062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BDE96" w14:textId="77777777" w:rsidR="00AA3A83" w:rsidRDefault="00AA3A8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4F70" w14:textId="7AA6A649" w:rsidR="005F6A79" w:rsidRPr="002B5B59" w:rsidRDefault="00D03EB7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b/>
        <w:bCs/>
        <w:sz w:val="20"/>
        <w:szCs w:val="20"/>
      </w:rPr>
    </w:pPr>
    <w:r>
      <w:rPr>
        <w:noProof/>
      </w:rPr>
      <w:drawing>
        <wp:inline distT="0" distB="0" distL="0" distR="0" wp14:anchorId="66464B3C" wp14:editId="31C11B6F">
          <wp:extent cx="3768436" cy="433349"/>
          <wp:effectExtent l="0" t="0" r="3810" b="5080"/>
          <wp:docPr id="196317259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0672" cy="450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C3682F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COMPLEXO HOSPITALAR DA UNIVERSIDADE FEDERAL DO RIO DE JANEIRO</w:t>
    </w:r>
  </w:p>
  <w:p w14:paraId="0E80AD8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Rua Prof. Rodolpho Paulo Rocco, 255, HU-CFF - Bairro Cidade Universitária</w:t>
    </w:r>
  </w:p>
  <w:p w14:paraId="798D5DA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Rio de Janeiro-RJ, CEP 21941-913</w:t>
    </w:r>
  </w:p>
  <w:p w14:paraId="3F4E61BA" w14:textId="7FA35B4B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http://ch-ufrj.</w:t>
    </w:r>
    <w:r w:rsidR="00AA3A83">
      <w:rPr>
        <w:rFonts w:cstheme="minorHAnsi"/>
        <w:color w:val="000000"/>
        <w:sz w:val="20"/>
        <w:szCs w:val="20"/>
      </w:rPr>
      <w:t>hubrasil</w:t>
    </w:r>
    <w:r w:rsidRPr="002B5B59">
      <w:rPr>
        <w:rFonts w:cstheme="minorHAnsi"/>
        <w:color w:val="000000"/>
        <w:sz w:val="20"/>
        <w:szCs w:val="20"/>
      </w:rPr>
      <w:t>.gov.br</w:t>
    </w:r>
  </w:p>
  <w:p w14:paraId="3D07EDDE" w14:textId="77777777" w:rsidR="005F6A79" w:rsidRPr="002B5B59" w:rsidRDefault="005F6A79" w:rsidP="005F6A79">
    <w:pPr>
      <w:pStyle w:val="Cabealho"/>
      <w:rPr>
        <w:rFonts w:cstheme="minorHAnsi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8EC46" w14:textId="77777777" w:rsidR="00AA3A83" w:rsidRDefault="00AA3A8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B230C"/>
    <w:multiLevelType w:val="multilevel"/>
    <w:tmpl w:val="420C2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64F26B19"/>
    <w:multiLevelType w:val="hybridMultilevel"/>
    <w:tmpl w:val="4EF46C0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75DBB"/>
    <w:multiLevelType w:val="multilevel"/>
    <w:tmpl w:val="420C2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1857232899">
    <w:abstractNumId w:val="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22894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3393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0D5"/>
    <w:rsid w:val="00001743"/>
    <w:rsid w:val="000225F3"/>
    <w:rsid w:val="00043B00"/>
    <w:rsid w:val="00055E19"/>
    <w:rsid w:val="00087DB8"/>
    <w:rsid w:val="00141578"/>
    <w:rsid w:val="001852D7"/>
    <w:rsid w:val="001D1017"/>
    <w:rsid w:val="001F3D94"/>
    <w:rsid w:val="00242889"/>
    <w:rsid w:val="002A1FAE"/>
    <w:rsid w:val="002A3A85"/>
    <w:rsid w:val="002B5421"/>
    <w:rsid w:val="002C226E"/>
    <w:rsid w:val="002C79D6"/>
    <w:rsid w:val="0039329E"/>
    <w:rsid w:val="003C1174"/>
    <w:rsid w:val="00402358"/>
    <w:rsid w:val="004709C8"/>
    <w:rsid w:val="004A5C43"/>
    <w:rsid w:val="004E3A58"/>
    <w:rsid w:val="00517D03"/>
    <w:rsid w:val="005713FB"/>
    <w:rsid w:val="005B2430"/>
    <w:rsid w:val="005F269C"/>
    <w:rsid w:val="005F6A79"/>
    <w:rsid w:val="006233DD"/>
    <w:rsid w:val="00681AFE"/>
    <w:rsid w:val="006B5C9A"/>
    <w:rsid w:val="006C4804"/>
    <w:rsid w:val="00730615"/>
    <w:rsid w:val="007B6ED2"/>
    <w:rsid w:val="007E20D5"/>
    <w:rsid w:val="00822AA9"/>
    <w:rsid w:val="00824FA5"/>
    <w:rsid w:val="0083678A"/>
    <w:rsid w:val="008E3852"/>
    <w:rsid w:val="00A635C4"/>
    <w:rsid w:val="00AA38C1"/>
    <w:rsid w:val="00AA3A83"/>
    <w:rsid w:val="00AC185A"/>
    <w:rsid w:val="00B865F2"/>
    <w:rsid w:val="00BF1F87"/>
    <w:rsid w:val="00C445F9"/>
    <w:rsid w:val="00D03EB7"/>
    <w:rsid w:val="00DC6883"/>
    <w:rsid w:val="00E07387"/>
    <w:rsid w:val="00E6416B"/>
    <w:rsid w:val="00EC6F56"/>
    <w:rsid w:val="00F2195F"/>
    <w:rsid w:val="00F7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57D7D"/>
  <w15:chartTrackingRefBased/>
  <w15:docId w15:val="{934A2FE1-EADE-4878-9486-4334BDCEC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3DD"/>
  </w:style>
  <w:style w:type="paragraph" w:styleId="Rodap">
    <w:name w:val="footer"/>
    <w:basedOn w:val="Normal"/>
    <w:link w:val="Rodap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3DD"/>
  </w:style>
  <w:style w:type="character" w:styleId="Hyperlink">
    <w:name w:val="Hyperlink"/>
    <w:basedOn w:val="Fontepargpadro"/>
    <w:uiPriority w:val="99"/>
    <w:semiHidden/>
    <w:unhideWhenUsed/>
    <w:rsid w:val="006233DD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402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E722CD1AE3E8469DD3E256C3332DBE" ma:contentTypeVersion="11" ma:contentTypeDescription="Crie um novo documento." ma:contentTypeScope="" ma:versionID="192aba2ec2eb688ab8509edf823cea57">
  <xsd:schema xmlns:xsd="http://www.w3.org/2001/XMLSchema" xmlns:xs="http://www.w3.org/2001/XMLSchema" xmlns:p="http://schemas.microsoft.com/office/2006/metadata/properties" xmlns:ns2="6bd8c229-c989-408e-bc00-5d2eb0b13a8b" xmlns:ns3="fdf541d3-389d-49f2-8c4d-7fcce88c57ce" targetNamespace="http://schemas.microsoft.com/office/2006/metadata/properties" ma:root="true" ma:fieldsID="14b5814cc52853c56fc1eb58a83db561" ns2:_="" ns3:_="">
    <xsd:import namespace="6bd8c229-c989-408e-bc00-5d2eb0b13a8b"/>
    <xsd:import namespace="fdf541d3-389d-49f2-8c4d-7fcce88c57c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d8c229-c989-408e-bc00-5d2eb0b13a8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541d3-389d-49f2-8c4d-7fcce88c57c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57710861-f913-43a2-92f2-69ddc142b3a6}" ma:internalName="TaxCatchAll" ma:showField="CatchAllData" ma:web="fdf541d3-389d-49f2-8c4d-7fcce88c57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f541d3-389d-49f2-8c4d-7fcce88c57ce" xsi:nil="true"/>
    <lcf76f155ced4ddcb4097134ff3c332f xmlns="6bd8c229-c989-408e-bc00-5d2eb0b13a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A63E0A-6AF9-4CFE-9FAD-A056F065B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d8c229-c989-408e-bc00-5d2eb0b13a8b"/>
    <ds:schemaRef ds:uri="fdf541d3-389d-49f2-8c4d-7fcce88c57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FED05B-C095-48EC-8B08-72B5E5B76A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871260-B689-4658-9087-87E114E4B22B}">
  <ds:schemaRefs>
    <ds:schemaRef ds:uri="http://schemas.microsoft.com/office/2006/metadata/properties"/>
    <ds:schemaRef ds:uri="http://schemas.microsoft.com/office/infopath/2007/PartnerControls"/>
    <ds:schemaRef ds:uri="fdf541d3-389d-49f2-8c4d-7fcce88c57ce"/>
    <ds:schemaRef ds:uri="6bd8c229-c989-408e-bc00-5d2eb0b13a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Coutinho da Cunha Cavalcante</dc:creator>
  <cp:keywords/>
  <dc:description/>
  <cp:lastModifiedBy>Guilherme David Muller</cp:lastModifiedBy>
  <cp:revision>10</cp:revision>
  <dcterms:created xsi:type="dcterms:W3CDTF">2025-11-18T18:59:00Z</dcterms:created>
  <dcterms:modified xsi:type="dcterms:W3CDTF">2026-08-16T01:44:00Z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0x010100ECE722CD1AE3E8469DD3E256C3332DBE</vt:lpwstr>
  </property>
  <property fmtid="{D5CDD505-2E9C-101B-9397-08002B2CF9AE}" pid="3" name="MediaServiceImageTags">
    <vt:lpwstr/>
  </property>
</Properties>
</file>